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DA" w:rsidRDefault="003A15DA" w:rsidP="003A15DA">
      <w:pPr>
        <w:pStyle w:val="1"/>
      </w:pPr>
    </w:p>
    <w:p w:rsidR="003A15DA" w:rsidRDefault="003A15DA" w:rsidP="003A15DA">
      <w:pPr>
        <w:pStyle w:val="1"/>
      </w:pPr>
    </w:p>
    <w:p w:rsidR="003A15DA" w:rsidRDefault="003A15DA" w:rsidP="003A15DA">
      <w:pPr>
        <w:pStyle w:val="1"/>
      </w:pPr>
    </w:p>
    <w:p w:rsidR="003A15DA" w:rsidRDefault="003A15DA" w:rsidP="003A15DA">
      <w:pPr>
        <w:pStyle w:val="1"/>
      </w:pPr>
    </w:p>
    <w:p w:rsidR="003A15DA" w:rsidRPr="003A15DA" w:rsidRDefault="003A15DA" w:rsidP="00BA2340">
      <w:pPr>
        <w:jc w:val="center"/>
        <w:rPr>
          <w:rFonts w:cs="Times New Roman"/>
          <w:b/>
        </w:rPr>
      </w:pPr>
      <w:r w:rsidRPr="003A15DA">
        <w:rPr>
          <w:rFonts w:cs="Times New Roman"/>
          <w:b/>
        </w:rPr>
        <w:t xml:space="preserve">Инструкция </w:t>
      </w:r>
      <w:r w:rsidR="00BA2340">
        <w:rPr>
          <w:rFonts w:cs="Times New Roman"/>
          <w:b/>
        </w:rPr>
        <w:t xml:space="preserve">по установке системы </w:t>
      </w:r>
      <w:r w:rsidRPr="003A15DA">
        <w:rPr>
          <w:rFonts w:cs="Times New Roman"/>
          <w:b/>
        </w:rPr>
        <w:t>«Модуль интеграции «1</w:t>
      </w:r>
      <w:proofErr w:type="gramStart"/>
      <w:r w:rsidRPr="003A15DA">
        <w:rPr>
          <w:rFonts w:cs="Times New Roman"/>
          <w:b/>
        </w:rPr>
        <w:t>С:Медицина</w:t>
      </w:r>
      <w:proofErr w:type="gramEnd"/>
      <w:r w:rsidRPr="003A15DA">
        <w:rPr>
          <w:rFonts w:cs="Times New Roman"/>
          <w:b/>
        </w:rPr>
        <w:t>. Поликлиника» с информационной системой «</w:t>
      </w:r>
      <w:r w:rsidRPr="003A15DA">
        <w:rPr>
          <w:rFonts w:cs="Times New Roman"/>
          <w:b/>
          <w:lang w:val="en-US"/>
        </w:rPr>
        <w:t>E</w:t>
      </w:r>
      <w:r w:rsidRPr="003A15DA">
        <w:rPr>
          <w:rFonts w:cs="Times New Roman"/>
          <w:b/>
        </w:rPr>
        <w:t>-</w:t>
      </w:r>
      <w:r w:rsidRPr="003A15DA">
        <w:rPr>
          <w:rFonts w:cs="Times New Roman"/>
          <w:b/>
          <w:lang w:val="en-US"/>
        </w:rPr>
        <w:t>RP</w:t>
      </w:r>
      <w:r w:rsidRPr="003A15DA">
        <w:rPr>
          <w:rFonts w:cs="Times New Roman"/>
          <w:b/>
        </w:rPr>
        <w:t>» (</w:t>
      </w:r>
      <w:r w:rsidR="00FB5E70">
        <w:rPr>
          <w:rFonts w:cs="Times New Roman"/>
          <w:b/>
        </w:rPr>
        <w:t xml:space="preserve">Платформа </w:t>
      </w:r>
      <w:r w:rsidR="00FB5E70">
        <w:rPr>
          <w:rFonts w:ascii="Calibri" w:hAnsi="Calibri" w:cs="Calibri"/>
          <w:b/>
        </w:rPr>
        <w:t>"</w:t>
      </w:r>
      <w:bookmarkStart w:id="0" w:name="_GoBack"/>
      <w:r w:rsidR="00FB5E70">
        <w:rPr>
          <w:rFonts w:cs="Times New Roman"/>
          <w:b/>
        </w:rPr>
        <w:t>Электронный</w:t>
      </w:r>
      <w:bookmarkEnd w:id="0"/>
      <w:r w:rsidR="00FB5E70">
        <w:rPr>
          <w:rFonts w:cs="Times New Roman"/>
          <w:b/>
        </w:rPr>
        <w:t xml:space="preserve"> рецепт</w:t>
      </w:r>
      <w:r w:rsidR="00FB5E70">
        <w:rPr>
          <w:rFonts w:ascii="Calibri" w:hAnsi="Calibri" w:cs="Calibri"/>
          <w:b/>
        </w:rPr>
        <w:t>"</w:t>
      </w:r>
      <w:r w:rsidRPr="003A15DA">
        <w:rPr>
          <w:rFonts w:cs="Times New Roman"/>
          <w:b/>
        </w:rPr>
        <w:t>)»</w:t>
      </w:r>
    </w:p>
    <w:p w:rsidR="003A15DA" w:rsidRPr="003A15DA" w:rsidRDefault="003A15DA" w:rsidP="003A15DA">
      <w:pPr>
        <w:jc w:val="center"/>
        <w:rPr>
          <w:rFonts w:eastAsiaTheme="majorEastAsia" w:cs="Times New Roman"/>
          <w:b/>
          <w:sz w:val="36"/>
          <w:szCs w:val="32"/>
        </w:rPr>
      </w:pPr>
      <w:r w:rsidRPr="003A15DA">
        <w:rPr>
          <w:rFonts w:cs="Times New Roman"/>
          <w:b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4823050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60D1C" w:rsidRDefault="00A60D1C">
          <w:pPr>
            <w:pStyle w:val="a7"/>
          </w:pPr>
          <w:r>
            <w:t>Оглавление</w:t>
          </w:r>
        </w:p>
        <w:p w:rsidR="001D763B" w:rsidRDefault="00A60D1C">
          <w:pPr>
            <w:pStyle w:val="1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560066" w:history="1">
            <w:r w:rsidR="001D763B" w:rsidRPr="00DA7E61">
              <w:rPr>
                <w:rStyle w:val="a8"/>
                <w:noProof/>
              </w:rPr>
              <w:t>0.</w:t>
            </w:r>
            <w:r w:rsidR="001D763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D763B" w:rsidRPr="00DA7E61">
              <w:rPr>
                <w:rStyle w:val="a8"/>
                <w:noProof/>
              </w:rPr>
              <w:t>НЕОБХОДИМОЕ ПРОГРАММНОЕ ОБЕСПЕЧЕНИЕ</w:t>
            </w:r>
            <w:r w:rsidR="001D763B">
              <w:rPr>
                <w:noProof/>
                <w:webHidden/>
              </w:rPr>
              <w:tab/>
            </w:r>
            <w:r w:rsidR="001D763B">
              <w:rPr>
                <w:noProof/>
                <w:webHidden/>
              </w:rPr>
              <w:fldChar w:fldCharType="begin"/>
            </w:r>
            <w:r w:rsidR="001D763B">
              <w:rPr>
                <w:noProof/>
                <w:webHidden/>
              </w:rPr>
              <w:instrText xml:space="preserve"> PAGEREF _Toc151560066 \h </w:instrText>
            </w:r>
            <w:r w:rsidR="001D763B">
              <w:rPr>
                <w:noProof/>
                <w:webHidden/>
              </w:rPr>
            </w:r>
            <w:r w:rsidR="001D763B">
              <w:rPr>
                <w:noProof/>
                <w:webHidden/>
              </w:rPr>
              <w:fldChar w:fldCharType="separate"/>
            </w:r>
            <w:r w:rsidR="000C7A3C">
              <w:rPr>
                <w:noProof/>
                <w:webHidden/>
              </w:rPr>
              <w:t>3</w:t>
            </w:r>
            <w:r w:rsidR="001D763B">
              <w:rPr>
                <w:noProof/>
                <w:webHidden/>
              </w:rPr>
              <w:fldChar w:fldCharType="end"/>
            </w:r>
          </w:hyperlink>
        </w:p>
        <w:p w:rsidR="001D763B" w:rsidRDefault="000C7A3C">
          <w:pPr>
            <w:pStyle w:val="1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560067" w:history="1">
            <w:r w:rsidR="001D763B" w:rsidRPr="00DA7E61">
              <w:rPr>
                <w:rStyle w:val="a8"/>
                <w:noProof/>
              </w:rPr>
              <w:t>1.</w:t>
            </w:r>
            <w:r w:rsidR="001D763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D763B" w:rsidRPr="00DA7E61">
              <w:rPr>
                <w:rStyle w:val="a8"/>
                <w:noProof/>
              </w:rPr>
              <w:t>УСТАНОВКА ТЕХНОЛОГИЧЕСКОЙ ПЛАТФОРМЫ</w:t>
            </w:r>
            <w:r w:rsidR="001D763B">
              <w:rPr>
                <w:noProof/>
                <w:webHidden/>
              </w:rPr>
              <w:tab/>
            </w:r>
            <w:r w:rsidR="001D763B">
              <w:rPr>
                <w:noProof/>
                <w:webHidden/>
              </w:rPr>
              <w:fldChar w:fldCharType="begin"/>
            </w:r>
            <w:r w:rsidR="001D763B">
              <w:rPr>
                <w:noProof/>
                <w:webHidden/>
              </w:rPr>
              <w:instrText xml:space="preserve"> PAGEREF _Toc151560067 \h </w:instrText>
            </w:r>
            <w:r w:rsidR="001D763B">
              <w:rPr>
                <w:noProof/>
                <w:webHidden/>
              </w:rPr>
            </w:r>
            <w:r w:rsidR="001D763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763B">
              <w:rPr>
                <w:noProof/>
                <w:webHidden/>
              </w:rPr>
              <w:fldChar w:fldCharType="end"/>
            </w:r>
          </w:hyperlink>
        </w:p>
        <w:p w:rsidR="001D763B" w:rsidRDefault="000C7A3C">
          <w:pPr>
            <w:pStyle w:val="1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560068" w:history="1">
            <w:r w:rsidR="001D763B" w:rsidRPr="00DA7E61">
              <w:rPr>
                <w:rStyle w:val="a8"/>
                <w:noProof/>
              </w:rPr>
              <w:t>2.</w:t>
            </w:r>
            <w:r w:rsidR="001D763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D763B" w:rsidRPr="00DA7E61">
              <w:rPr>
                <w:rStyle w:val="a8"/>
                <w:noProof/>
              </w:rPr>
              <w:t>УСТАНОВКА КОНФИГУРАЦИИ «1С:МЕДИЦИНА. ПОЛИКЛИНИКА»</w:t>
            </w:r>
            <w:r w:rsidR="001D763B">
              <w:rPr>
                <w:noProof/>
                <w:webHidden/>
              </w:rPr>
              <w:tab/>
            </w:r>
            <w:r w:rsidR="001D763B">
              <w:rPr>
                <w:noProof/>
                <w:webHidden/>
              </w:rPr>
              <w:fldChar w:fldCharType="begin"/>
            </w:r>
            <w:r w:rsidR="001D763B">
              <w:rPr>
                <w:noProof/>
                <w:webHidden/>
              </w:rPr>
              <w:instrText xml:space="preserve"> PAGEREF _Toc151560068 \h </w:instrText>
            </w:r>
            <w:r w:rsidR="001D763B">
              <w:rPr>
                <w:noProof/>
                <w:webHidden/>
              </w:rPr>
            </w:r>
            <w:r w:rsidR="001D763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D763B">
              <w:rPr>
                <w:noProof/>
                <w:webHidden/>
              </w:rPr>
              <w:fldChar w:fldCharType="end"/>
            </w:r>
          </w:hyperlink>
        </w:p>
        <w:p w:rsidR="001D763B" w:rsidRDefault="000C7A3C">
          <w:pPr>
            <w:pStyle w:val="1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1560069" w:history="1">
            <w:r w:rsidR="001D763B" w:rsidRPr="00DA7E61">
              <w:rPr>
                <w:rStyle w:val="a8"/>
                <w:noProof/>
                <w:lang w:val="en-US"/>
              </w:rPr>
              <w:t>3.</w:t>
            </w:r>
            <w:r w:rsidR="001D763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1D763B" w:rsidRPr="00DA7E61">
              <w:rPr>
                <w:rStyle w:val="a8"/>
                <w:noProof/>
              </w:rPr>
              <w:t>УСТАНОВКА РАСШИРЕНИЯ МОДУЛЯ</w:t>
            </w:r>
            <w:r w:rsidR="001D763B">
              <w:rPr>
                <w:noProof/>
                <w:webHidden/>
              </w:rPr>
              <w:tab/>
            </w:r>
            <w:r w:rsidR="001D763B">
              <w:rPr>
                <w:noProof/>
                <w:webHidden/>
              </w:rPr>
              <w:fldChar w:fldCharType="begin"/>
            </w:r>
            <w:r w:rsidR="001D763B">
              <w:rPr>
                <w:noProof/>
                <w:webHidden/>
              </w:rPr>
              <w:instrText xml:space="preserve"> PAGEREF _Toc151560069 \h </w:instrText>
            </w:r>
            <w:r w:rsidR="001D763B">
              <w:rPr>
                <w:noProof/>
                <w:webHidden/>
              </w:rPr>
            </w:r>
            <w:r w:rsidR="001D763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1D763B">
              <w:rPr>
                <w:noProof/>
                <w:webHidden/>
              </w:rPr>
              <w:fldChar w:fldCharType="end"/>
            </w:r>
          </w:hyperlink>
        </w:p>
        <w:p w:rsidR="00A60D1C" w:rsidRDefault="00A60D1C">
          <w:r>
            <w:rPr>
              <w:b/>
              <w:bCs/>
            </w:rPr>
            <w:fldChar w:fldCharType="end"/>
          </w:r>
        </w:p>
      </w:sdtContent>
    </w:sdt>
    <w:p w:rsidR="003A15DA" w:rsidRDefault="003A15DA" w:rsidP="00A60D1C">
      <w:pPr>
        <w:pStyle w:val="a7"/>
      </w:pPr>
    </w:p>
    <w:p w:rsidR="003A15DA" w:rsidRPr="003A15DA" w:rsidRDefault="003A15DA" w:rsidP="003A15DA"/>
    <w:p w:rsidR="003A15DA" w:rsidRPr="003A15DA" w:rsidRDefault="003A15DA" w:rsidP="003A15DA"/>
    <w:p w:rsidR="003A15DA" w:rsidRDefault="003A15DA" w:rsidP="00A60D1C">
      <w:pPr>
        <w:tabs>
          <w:tab w:val="left" w:pos="8730"/>
        </w:tabs>
      </w:pPr>
    </w:p>
    <w:p w:rsidR="00C6691A" w:rsidRDefault="003A15DA" w:rsidP="00C6691A">
      <w:pPr>
        <w:pStyle w:val="1"/>
        <w:numPr>
          <w:ilvl w:val="0"/>
          <w:numId w:val="1"/>
        </w:numPr>
      </w:pPr>
      <w:bookmarkStart w:id="1" w:name="_Toc151560066"/>
      <w:r>
        <w:lastRenderedPageBreak/>
        <w:t>НЕОБХОДИМОЕ ПРОГРАММНОЕ ОБЕСПЕЧЕНИЕ</w:t>
      </w:r>
      <w:bookmarkEnd w:id="1"/>
    </w:p>
    <w:p w:rsidR="00C6691A" w:rsidRDefault="00C6691A" w:rsidP="00C6691A">
      <w:r>
        <w:t>Для функционирования системы «</w:t>
      </w:r>
      <w:r w:rsidRPr="00C6691A">
        <w:t>Модуль интеграции «1</w:t>
      </w:r>
      <w:proofErr w:type="gramStart"/>
      <w:r w:rsidRPr="00C6691A">
        <w:t>С:Медицина</w:t>
      </w:r>
      <w:proofErr w:type="gramEnd"/>
      <w:r w:rsidRPr="00C6691A">
        <w:t>. Поликлиника» с информационной системой «E-RP» (</w:t>
      </w:r>
      <w:r w:rsidR="00AE7831">
        <w:t xml:space="preserve">Платформа </w:t>
      </w:r>
      <w:r w:rsidR="00AE7831">
        <w:rPr>
          <w:rFonts w:ascii="Calibri" w:hAnsi="Calibri" w:cs="Calibri"/>
        </w:rPr>
        <w:t>"</w:t>
      </w:r>
      <w:r w:rsidRPr="00C6691A">
        <w:t>Электронный рецепт</w:t>
      </w:r>
      <w:r w:rsidR="00AE7831">
        <w:rPr>
          <w:rFonts w:ascii="Calibri" w:hAnsi="Calibri" w:cs="Calibri"/>
        </w:rPr>
        <w:t>"</w:t>
      </w:r>
      <w:r w:rsidRPr="00C6691A">
        <w:t>)»</w:t>
      </w:r>
      <w:r>
        <w:t xml:space="preserve"> необходимо следующее программное обеспечение:</w:t>
      </w:r>
    </w:p>
    <w:p w:rsidR="00C6691A" w:rsidRPr="00C6691A" w:rsidRDefault="00C6691A" w:rsidP="00C6691A">
      <w:pPr>
        <w:pStyle w:val="a9"/>
        <w:numPr>
          <w:ilvl w:val="0"/>
          <w:numId w:val="2"/>
        </w:numPr>
      </w:pPr>
      <w:r>
        <w:t>Технологическая платформа 1</w:t>
      </w:r>
      <w:proofErr w:type="gramStart"/>
      <w:r>
        <w:t>С:Предприятие</w:t>
      </w:r>
      <w:proofErr w:type="gramEnd"/>
      <w:r>
        <w:t xml:space="preserve"> 8 </w:t>
      </w:r>
      <w:r w:rsidR="00CD1379">
        <w:rPr>
          <w:b/>
        </w:rPr>
        <w:t>версии</w:t>
      </w:r>
      <w:r>
        <w:rPr>
          <w:b/>
        </w:rPr>
        <w:t xml:space="preserve"> 8.3.20.</w:t>
      </w:r>
      <w:r w:rsidR="00F760DA">
        <w:rPr>
          <w:b/>
        </w:rPr>
        <w:t>218</w:t>
      </w:r>
      <w:r>
        <w:rPr>
          <w:b/>
        </w:rPr>
        <w:t>4</w:t>
      </w:r>
      <w:r>
        <w:t>;</w:t>
      </w:r>
    </w:p>
    <w:p w:rsidR="00C6691A" w:rsidRDefault="00C6691A" w:rsidP="00C6691A">
      <w:pPr>
        <w:pStyle w:val="a9"/>
        <w:numPr>
          <w:ilvl w:val="0"/>
          <w:numId w:val="2"/>
        </w:numPr>
      </w:pPr>
      <w:r>
        <w:t xml:space="preserve">ПО «1С: Медицина. Поликлиника» </w:t>
      </w:r>
      <w:r w:rsidRPr="00C6691A">
        <w:rPr>
          <w:b/>
        </w:rPr>
        <w:t>редакции 3</w:t>
      </w:r>
      <w:r>
        <w:t xml:space="preserve">, версии </w:t>
      </w:r>
      <w:r w:rsidRPr="00C6691A">
        <w:rPr>
          <w:b/>
        </w:rPr>
        <w:t>не ниже 3.0.10.1</w:t>
      </w:r>
      <w:r>
        <w:t>;</w:t>
      </w:r>
    </w:p>
    <w:p w:rsidR="00C6691A" w:rsidRPr="00D7692A" w:rsidRDefault="00C6691A" w:rsidP="00C6691A">
      <w:pPr>
        <w:pStyle w:val="a9"/>
        <w:numPr>
          <w:ilvl w:val="0"/>
          <w:numId w:val="2"/>
        </w:numPr>
      </w:pPr>
      <w:r>
        <w:t>ПО «</w:t>
      </w:r>
      <w:proofErr w:type="spellStart"/>
      <w:r>
        <w:t>КриптоПро</w:t>
      </w:r>
      <w:proofErr w:type="spellEnd"/>
      <w:r>
        <w:t xml:space="preserve"> </w:t>
      </w:r>
      <w:r>
        <w:rPr>
          <w:lang w:val="en-US"/>
        </w:rPr>
        <w:t>CSP</w:t>
      </w:r>
      <w:r>
        <w:t xml:space="preserve">» версии не ниже </w:t>
      </w:r>
      <w:r w:rsidRPr="00C6691A">
        <w:rPr>
          <w:b/>
        </w:rPr>
        <w:t>5.0.12000</w:t>
      </w:r>
    </w:p>
    <w:p w:rsidR="00D7692A" w:rsidRPr="00C6691A" w:rsidRDefault="00351E39" w:rsidP="00D7692A">
      <w:r>
        <w:t>Н</w:t>
      </w:r>
      <w:r w:rsidR="00D7692A">
        <w:t>еобходим пакет «</w:t>
      </w:r>
      <w:proofErr w:type="spellStart"/>
      <w:r w:rsidR="00D7692A">
        <w:t>ИТС:Медицина</w:t>
      </w:r>
      <w:proofErr w:type="spellEnd"/>
      <w:r w:rsidR="00D7692A">
        <w:t>» в составе информационно-технологического сопровождения 1С.</w:t>
      </w:r>
      <w:r>
        <w:t xml:space="preserve"> Также обязательна регистрация на сайте </w:t>
      </w:r>
      <w:hyperlink r:id="rId8" w:history="1">
        <w:r w:rsidRPr="00351E39">
          <w:rPr>
            <w:rStyle w:val="a8"/>
          </w:rPr>
          <w:t>https://nsi.rosminzdrav.ru/</w:t>
        </w:r>
      </w:hyperlink>
      <w:r>
        <w:t xml:space="preserve"> и </w:t>
      </w:r>
      <w:proofErr w:type="spellStart"/>
      <w:r>
        <w:t>токен</w:t>
      </w:r>
      <w:proofErr w:type="spellEnd"/>
      <w:r>
        <w:t xml:space="preserve"> пользователя из личного кабинета на сайте.</w:t>
      </w:r>
    </w:p>
    <w:p w:rsidR="0040771B" w:rsidRDefault="00C6691A" w:rsidP="00C6691A">
      <w:r>
        <w:t>Для получения технической поддержки в ходе эксплуатации Системы пользователи могут направлять возникающие</w:t>
      </w:r>
      <w:r w:rsidRPr="00C6691A">
        <w:t xml:space="preserve"> </w:t>
      </w:r>
      <w:r>
        <w:t xml:space="preserve">вопросы на электронную почту службы технической поддержки </w:t>
      </w:r>
      <w:r w:rsidR="00AF5A64">
        <w:t xml:space="preserve">ООО «БИГ» </w:t>
      </w:r>
      <w:r>
        <w:t xml:space="preserve">по адресу </w:t>
      </w:r>
      <w:hyperlink r:id="rId9" w:history="1">
        <w:r w:rsidR="00AF5A64" w:rsidRPr="008B2B83">
          <w:rPr>
            <w:rStyle w:val="a8"/>
          </w:rPr>
          <w:t>stp@585585.ru</w:t>
        </w:r>
      </w:hyperlink>
      <w:r>
        <w:t xml:space="preserve"> или связаться по телефону: 8-4722-585-585 с понедельника по пятницу с 9 до 18 часов</w:t>
      </w:r>
      <w:r w:rsidR="00AF5A64">
        <w:t xml:space="preserve"> (обед с 13:00 по 14:00)</w:t>
      </w:r>
      <w:r>
        <w:t>.</w:t>
      </w:r>
    </w:p>
    <w:p w:rsidR="0040771B" w:rsidRDefault="0040771B" w:rsidP="0040771B">
      <w:r>
        <w:br w:type="page"/>
      </w:r>
    </w:p>
    <w:p w:rsidR="00C6691A" w:rsidRDefault="0040771B" w:rsidP="0040771B">
      <w:pPr>
        <w:pStyle w:val="1"/>
        <w:numPr>
          <w:ilvl w:val="0"/>
          <w:numId w:val="1"/>
        </w:numPr>
      </w:pPr>
      <w:bookmarkStart w:id="2" w:name="_Toc151560067"/>
      <w:r>
        <w:lastRenderedPageBreak/>
        <w:t>УСТАНОВКА ТЕХНОЛОГИЧЕСКОЙ ПЛАТФОРМЫ</w:t>
      </w:r>
      <w:bookmarkEnd w:id="2"/>
    </w:p>
    <w:p w:rsidR="0040771B" w:rsidRDefault="0040771B" w:rsidP="0040771B">
      <w:r>
        <w:t>Для установки платформы «1С: Предприятие» необходимо выполнить следующие действия:</w:t>
      </w:r>
    </w:p>
    <w:p w:rsidR="0040771B" w:rsidRDefault="0040771B" w:rsidP="0040771B">
      <w:pPr>
        <w:pStyle w:val="a9"/>
        <w:numPr>
          <w:ilvl w:val="0"/>
          <w:numId w:val="6"/>
        </w:numPr>
      </w:pPr>
      <w:r>
        <w:t>Приобрести дистрибутив платформы 1С нужной версии (</w:t>
      </w:r>
      <w:r w:rsidR="00310789" w:rsidRPr="00310789">
        <w:t>версии 8.3.20.2184</w:t>
      </w:r>
      <w:r>
        <w:t>).</w:t>
      </w:r>
    </w:p>
    <w:p w:rsidR="0040771B" w:rsidRDefault="0040771B" w:rsidP="0040771B">
      <w:pPr>
        <w:pStyle w:val="a9"/>
        <w:numPr>
          <w:ilvl w:val="0"/>
          <w:numId w:val="6"/>
        </w:numPr>
      </w:pPr>
      <w:r>
        <w:t>Распаковать скачанный архив</w:t>
      </w:r>
      <w:r w:rsidR="00523800" w:rsidRPr="00523800">
        <w:t xml:space="preserve"> </w:t>
      </w:r>
      <w:r w:rsidR="00523800">
        <w:rPr>
          <w:lang w:val="en-US"/>
        </w:rPr>
        <w:t>c</w:t>
      </w:r>
      <w:r w:rsidR="00523800" w:rsidRPr="00523800">
        <w:t xml:space="preserve"> </w:t>
      </w:r>
      <w:r w:rsidR="00523800">
        <w:t>дистрибутивом платформы нужной версии</w:t>
      </w:r>
      <w:r>
        <w:t xml:space="preserve"> и запустить в нем приложение </w:t>
      </w:r>
      <w:r>
        <w:rPr>
          <w:i/>
          <w:lang w:val="en-US"/>
        </w:rPr>
        <w:t>setup</w:t>
      </w:r>
      <w:r w:rsidRPr="0040771B">
        <w:rPr>
          <w:i/>
        </w:rPr>
        <w:t>.</w:t>
      </w:r>
      <w:r>
        <w:rPr>
          <w:i/>
          <w:lang w:val="en-US"/>
        </w:rPr>
        <w:t>exe</w:t>
      </w:r>
      <w:r w:rsidRPr="0040771B">
        <w:t>.</w:t>
      </w:r>
      <w:r w:rsidR="00523800" w:rsidRPr="00523800">
        <w:rPr>
          <w:noProof/>
          <w:lang w:eastAsia="ru-RU"/>
        </w:rPr>
        <w:t xml:space="preserve"> </w:t>
      </w:r>
      <w:r w:rsidR="00523800">
        <w:rPr>
          <w:noProof/>
          <w:lang w:eastAsia="ru-RU"/>
        </w:rPr>
        <w:drawing>
          <wp:inline distT="0" distB="0" distL="0" distR="0" wp14:anchorId="08A3E4FC" wp14:editId="3C1EF3BB">
            <wp:extent cx="9251950" cy="20624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800" w:rsidRDefault="00523800" w:rsidP="00C8138F">
      <w:pPr>
        <w:pStyle w:val="a9"/>
        <w:ind w:left="757"/>
      </w:pPr>
    </w:p>
    <w:p w:rsidR="00C8138F" w:rsidRDefault="00C8138F" w:rsidP="00C8138F">
      <w:pPr>
        <w:pStyle w:val="a9"/>
        <w:ind w:left="757"/>
      </w:pPr>
    </w:p>
    <w:p w:rsidR="00C8138F" w:rsidRDefault="00C8138F" w:rsidP="00C8138F">
      <w:pPr>
        <w:pStyle w:val="a9"/>
        <w:ind w:left="757"/>
      </w:pPr>
    </w:p>
    <w:p w:rsidR="00C8138F" w:rsidRDefault="00C8138F" w:rsidP="00C8138F">
      <w:pPr>
        <w:pStyle w:val="a9"/>
        <w:ind w:left="757"/>
      </w:pPr>
    </w:p>
    <w:p w:rsidR="00C8138F" w:rsidRDefault="00C8138F" w:rsidP="00C8138F">
      <w:pPr>
        <w:pStyle w:val="a9"/>
        <w:ind w:left="757"/>
      </w:pPr>
    </w:p>
    <w:p w:rsidR="00C8138F" w:rsidRDefault="00C8138F" w:rsidP="00C8138F">
      <w:pPr>
        <w:pStyle w:val="a9"/>
        <w:ind w:left="757"/>
      </w:pPr>
    </w:p>
    <w:p w:rsidR="00C8138F" w:rsidRDefault="00C8138F" w:rsidP="00C8138F">
      <w:pPr>
        <w:pStyle w:val="a9"/>
        <w:ind w:left="757"/>
      </w:pPr>
    </w:p>
    <w:p w:rsidR="00C8138F" w:rsidRDefault="00C8138F" w:rsidP="00C8138F">
      <w:pPr>
        <w:pStyle w:val="a9"/>
        <w:ind w:left="757"/>
      </w:pPr>
    </w:p>
    <w:p w:rsidR="00C8138F" w:rsidRDefault="00C8138F" w:rsidP="00C8138F">
      <w:pPr>
        <w:pStyle w:val="a9"/>
        <w:numPr>
          <w:ilvl w:val="0"/>
          <w:numId w:val="6"/>
        </w:numPr>
      </w:pPr>
      <w:r>
        <w:lastRenderedPageBreak/>
        <w:t>В мастере по установке следовать указаниям, при необходимости изменить папку установки или изменить комплект поставки.</w:t>
      </w:r>
    </w:p>
    <w:p w:rsidR="00C8138F" w:rsidRDefault="00C8138F" w:rsidP="00C8138F">
      <w:r>
        <w:rPr>
          <w:noProof/>
          <w:lang w:eastAsia="ru-RU"/>
        </w:rPr>
        <w:drawing>
          <wp:inline distT="0" distB="0" distL="0" distR="0" wp14:anchorId="19B5776A" wp14:editId="083B2B25">
            <wp:extent cx="4742857" cy="3600000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8F" w:rsidRDefault="00C8138F" w:rsidP="00C8138F"/>
    <w:p w:rsidR="00C8138F" w:rsidRDefault="00C8138F" w:rsidP="00C8138F"/>
    <w:p w:rsidR="00C8138F" w:rsidRDefault="00C8138F" w:rsidP="00C8138F"/>
    <w:p w:rsidR="00530D1B" w:rsidRDefault="00BF4720" w:rsidP="00BD4778">
      <w:pPr>
        <w:pStyle w:val="1"/>
        <w:numPr>
          <w:ilvl w:val="0"/>
          <w:numId w:val="1"/>
        </w:numPr>
      </w:pPr>
      <w:bookmarkStart w:id="3" w:name="_Toc151560068"/>
      <w:r>
        <w:lastRenderedPageBreak/>
        <w:t>УСТАНОВКА КОНФИГУРАЦИИ «1</w:t>
      </w:r>
      <w:proofErr w:type="gramStart"/>
      <w:r>
        <w:t>С:МЕДИЦИНА</w:t>
      </w:r>
      <w:proofErr w:type="gramEnd"/>
      <w:r>
        <w:t>. ПОЛИКЛИНИКА»</w:t>
      </w:r>
      <w:bookmarkEnd w:id="3"/>
    </w:p>
    <w:p w:rsidR="00530D1B" w:rsidRDefault="00530D1B" w:rsidP="00530D1B">
      <w:r>
        <w:t>Для установки конфигурации «Медицины. Поликлиники» необходимо:</w:t>
      </w:r>
    </w:p>
    <w:p w:rsidR="00530D1B" w:rsidRDefault="00530D1B" w:rsidP="00530D1B">
      <w:pPr>
        <w:pStyle w:val="a9"/>
        <w:numPr>
          <w:ilvl w:val="0"/>
          <w:numId w:val="13"/>
        </w:numPr>
        <w:ind w:left="993" w:hanging="284"/>
      </w:pPr>
      <w:r>
        <w:t xml:space="preserve">Приобрести архив с версией конфигурации </w:t>
      </w:r>
      <w:r w:rsidRPr="00530D1B">
        <w:rPr>
          <w:b/>
        </w:rPr>
        <w:t>3.0.3.4</w:t>
      </w:r>
      <w:r>
        <w:t>.</w:t>
      </w:r>
    </w:p>
    <w:p w:rsidR="00530D1B" w:rsidRDefault="00530D1B" w:rsidP="00530D1B">
      <w:pPr>
        <w:pStyle w:val="a9"/>
        <w:numPr>
          <w:ilvl w:val="0"/>
          <w:numId w:val="13"/>
        </w:numPr>
        <w:ind w:left="993" w:hanging="284"/>
      </w:pPr>
      <w:r>
        <w:t xml:space="preserve">Распаковать архив и запустить файл </w:t>
      </w:r>
      <w:r>
        <w:rPr>
          <w:lang w:val="en-US"/>
        </w:rPr>
        <w:t>setup</w:t>
      </w:r>
      <w:r w:rsidRPr="00530D1B">
        <w:t>.</w:t>
      </w:r>
      <w:proofErr w:type="spellStart"/>
      <w:r w:rsidRPr="00530D1B">
        <w:t>exe</w:t>
      </w:r>
      <w:proofErr w:type="spellEnd"/>
      <w:r>
        <w:t>, следовать дальнейшим инструкциям по установке.</w:t>
      </w:r>
    </w:p>
    <w:p w:rsidR="00DB3347" w:rsidRDefault="00530D1B" w:rsidP="00D50FAE">
      <w:pPr>
        <w:jc w:val="center"/>
      </w:pPr>
      <w:r>
        <w:rPr>
          <w:noProof/>
          <w:lang w:eastAsia="ru-RU"/>
        </w:rPr>
        <w:drawing>
          <wp:inline distT="0" distB="0" distL="0" distR="0" wp14:anchorId="1033007C" wp14:editId="67F9E3F8">
            <wp:extent cx="6638095" cy="1828571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8095" cy="1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1B" w:rsidRDefault="00DB3347" w:rsidP="00530D1B">
      <w:pPr>
        <w:pStyle w:val="a9"/>
        <w:numPr>
          <w:ilvl w:val="0"/>
          <w:numId w:val="13"/>
        </w:numPr>
        <w:ind w:left="993" w:hanging="284"/>
      </w:pPr>
      <w:r>
        <w:t>Создать информационную базу данной версии. Для этого:</w:t>
      </w:r>
    </w:p>
    <w:p w:rsidR="00DB3347" w:rsidRDefault="00DB3347" w:rsidP="00DB3347">
      <w:pPr>
        <w:pStyle w:val="a9"/>
        <w:numPr>
          <w:ilvl w:val="1"/>
          <w:numId w:val="13"/>
        </w:numPr>
      </w:pPr>
      <w:r>
        <w:t>В окне выбора базы нажать «Добавить».</w:t>
      </w:r>
    </w:p>
    <w:p w:rsidR="00DB3347" w:rsidRDefault="00DB3347" w:rsidP="00DB3347">
      <w:pPr>
        <w:pStyle w:val="a9"/>
        <w:ind w:left="1440"/>
      </w:pPr>
      <w:r>
        <w:rPr>
          <w:noProof/>
          <w:lang w:eastAsia="ru-RU"/>
        </w:rPr>
        <w:lastRenderedPageBreak/>
        <w:drawing>
          <wp:inline distT="0" distB="0" distL="0" distR="0" wp14:anchorId="39E69A0C" wp14:editId="5EB0A130">
            <wp:extent cx="7762875" cy="2168803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789" cy="216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47" w:rsidRDefault="00DB3347" w:rsidP="00DB3347">
      <w:pPr>
        <w:pStyle w:val="a9"/>
        <w:numPr>
          <w:ilvl w:val="1"/>
          <w:numId w:val="13"/>
        </w:numPr>
      </w:pPr>
      <w:r>
        <w:t>В окне «Добавление информационной базы/группы» выбрать «Создание новой информационной базы». Нажать «Далее».</w:t>
      </w:r>
    </w:p>
    <w:p w:rsidR="00DB3347" w:rsidRDefault="00DB3347" w:rsidP="00DB3347">
      <w:pPr>
        <w:pStyle w:val="a9"/>
        <w:ind w:left="144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E80F9A" wp14:editId="7C77B703">
            <wp:extent cx="3705225" cy="3788489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2218" cy="379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47" w:rsidRDefault="00DB3347" w:rsidP="00DB3347">
      <w:pPr>
        <w:pStyle w:val="a9"/>
        <w:numPr>
          <w:ilvl w:val="1"/>
          <w:numId w:val="13"/>
        </w:numPr>
      </w:pPr>
      <w:r>
        <w:t xml:space="preserve"> Выбрать шаблон «Медицина. Поликлиника» установленной версии</w:t>
      </w:r>
      <w:r w:rsidR="00C7651F">
        <w:t>. Настройка будет проще, если выбрать вариант «</w:t>
      </w:r>
      <w:proofErr w:type="spellStart"/>
      <w:r w:rsidR="00C7651F">
        <w:t>Демо</w:t>
      </w:r>
      <w:proofErr w:type="spellEnd"/>
      <w:r w:rsidR="00C7651F">
        <w:t>»</w:t>
      </w:r>
      <w:r>
        <w:t>. Нажать «Далее».</w:t>
      </w:r>
    </w:p>
    <w:p w:rsidR="00DB3347" w:rsidRDefault="00C7651F" w:rsidP="00DB3347">
      <w:pPr>
        <w:pStyle w:val="a9"/>
        <w:ind w:left="144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116247E" wp14:editId="67030A84">
            <wp:extent cx="3840480" cy="3944746"/>
            <wp:effectExtent l="0" t="0" r="762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5385" cy="394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47" w:rsidRDefault="00DB3347" w:rsidP="00DB3347">
      <w:pPr>
        <w:pStyle w:val="a9"/>
        <w:numPr>
          <w:ilvl w:val="1"/>
          <w:numId w:val="13"/>
        </w:numPr>
      </w:pPr>
      <w:r>
        <w:t>Ука</w:t>
      </w:r>
      <w:r w:rsidR="00FF2F09">
        <w:t>зать</w:t>
      </w:r>
      <w:r>
        <w:t xml:space="preserve"> наименование базы</w:t>
      </w:r>
      <w:r w:rsidR="00FF2F09">
        <w:t xml:space="preserve"> и тип расположения.</w:t>
      </w:r>
    </w:p>
    <w:p w:rsidR="00FF2F09" w:rsidRDefault="00FF2F09" w:rsidP="00FF2F09">
      <w:pPr>
        <w:pStyle w:val="a9"/>
        <w:ind w:left="144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4EF568D" wp14:editId="164274EF">
            <wp:extent cx="3474720" cy="3521889"/>
            <wp:effectExtent l="0" t="0" r="0" b="25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80702" cy="352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F09" w:rsidRDefault="00FF2F09" w:rsidP="00FF2F09">
      <w:pPr>
        <w:pStyle w:val="a9"/>
        <w:numPr>
          <w:ilvl w:val="1"/>
          <w:numId w:val="13"/>
        </w:numPr>
      </w:pPr>
      <w:r>
        <w:t>Указать каталог хранения информационной базы.</w:t>
      </w:r>
    </w:p>
    <w:p w:rsidR="00FF2F09" w:rsidRDefault="00FF2F09" w:rsidP="00FF2F09">
      <w:pPr>
        <w:pStyle w:val="a9"/>
        <w:ind w:left="144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38B1945" wp14:editId="777863A5">
            <wp:extent cx="2743200" cy="2831082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0354" cy="283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F09" w:rsidRDefault="00FF2F09" w:rsidP="00FF2F09">
      <w:pPr>
        <w:pStyle w:val="a9"/>
        <w:numPr>
          <w:ilvl w:val="1"/>
          <w:numId w:val="13"/>
        </w:numPr>
      </w:pPr>
      <w:r>
        <w:t>Ука</w:t>
      </w:r>
      <w:r w:rsidR="009E7AED">
        <w:t>зать</w:t>
      </w:r>
      <w:r>
        <w:t xml:space="preserve"> дополнительные параметры информационной баз</w:t>
      </w:r>
      <w:r w:rsidR="009E7AED">
        <w:t>ы при необходимости. Нажать «Готово».</w:t>
      </w:r>
    </w:p>
    <w:p w:rsidR="009E7AED" w:rsidRDefault="009E7AED" w:rsidP="009E7AED">
      <w:pPr>
        <w:pStyle w:val="a9"/>
        <w:ind w:left="144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5C9C50E" wp14:editId="18CBFD5A">
            <wp:extent cx="3108960" cy="314420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3132" cy="314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AED" w:rsidRDefault="009E7AED" w:rsidP="009E7AED">
      <w:pPr>
        <w:pStyle w:val="a9"/>
        <w:numPr>
          <w:ilvl w:val="0"/>
          <w:numId w:val="13"/>
        </w:numPr>
        <w:ind w:left="993" w:hanging="284"/>
      </w:pPr>
      <w:r>
        <w:t>Запустить созданную базу в режиме «Конфигуратор». Нажать на кнопку «Открыть конфигурацию».</w:t>
      </w:r>
    </w:p>
    <w:p w:rsidR="009E7AED" w:rsidRDefault="009E7AED" w:rsidP="009E7AED">
      <w:pPr>
        <w:pStyle w:val="a9"/>
        <w:ind w:left="993"/>
        <w:jc w:val="center"/>
      </w:pPr>
      <w:r>
        <w:rPr>
          <w:noProof/>
          <w:lang w:eastAsia="ru-RU"/>
        </w:rPr>
        <w:drawing>
          <wp:inline distT="0" distB="0" distL="0" distR="0" wp14:anchorId="2A072651" wp14:editId="615E8EBA">
            <wp:extent cx="5993109" cy="1948069"/>
            <wp:effectExtent l="0" t="0" r="825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52962" cy="196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AED" w:rsidRPr="00AC76FC" w:rsidRDefault="009E7AED" w:rsidP="009E7AED">
      <w:pPr>
        <w:pStyle w:val="a9"/>
        <w:numPr>
          <w:ilvl w:val="0"/>
          <w:numId w:val="13"/>
        </w:numPr>
        <w:ind w:left="993" w:hanging="284"/>
      </w:pPr>
      <w:r>
        <w:lastRenderedPageBreak/>
        <w:t xml:space="preserve">Скачать дистрибутивы обновлений конфигурации до версии 3.0.10.1 </w:t>
      </w:r>
      <w:r>
        <w:rPr>
          <w:i/>
        </w:rPr>
        <w:t>(</w:t>
      </w:r>
      <w:r w:rsidR="00615BAD">
        <w:rPr>
          <w:i/>
        </w:rPr>
        <w:t>нужны дистрибутивы обновления до версий 3.0.5.1,</w:t>
      </w:r>
      <w:r w:rsidR="00AC76FC">
        <w:rPr>
          <w:i/>
        </w:rPr>
        <w:t xml:space="preserve"> 3.0.6.5, 3.0.7.8, 3.0.8.2, 3.0.10.1).</w:t>
      </w:r>
    </w:p>
    <w:p w:rsidR="00AC76FC" w:rsidRDefault="00AC76FC" w:rsidP="009E7AED">
      <w:pPr>
        <w:pStyle w:val="a9"/>
        <w:numPr>
          <w:ilvl w:val="0"/>
          <w:numId w:val="13"/>
        </w:numPr>
        <w:ind w:left="993" w:hanging="284"/>
      </w:pPr>
      <w:r w:rsidRPr="00AC76FC">
        <w:t>Установить кажды</w:t>
      </w:r>
      <w:r>
        <w:t>й</w:t>
      </w:r>
      <w:r w:rsidRPr="00AC76FC">
        <w:t xml:space="preserve"> дистрибутив </w:t>
      </w:r>
      <w:r>
        <w:t>из архива (действия аналогичны пункту 2</w:t>
      </w:r>
      <w:r w:rsidRPr="00AC76FC">
        <w:t xml:space="preserve">). </w:t>
      </w:r>
      <w:r>
        <w:t>Запомнить каталоги установки шаблонов.</w:t>
      </w:r>
    </w:p>
    <w:p w:rsidR="00AC76FC" w:rsidRPr="00AC76FC" w:rsidRDefault="00AC76FC" w:rsidP="00AC76FC">
      <w:pPr>
        <w:pStyle w:val="a9"/>
        <w:ind w:left="993"/>
        <w:jc w:val="center"/>
      </w:pPr>
      <w:r>
        <w:rPr>
          <w:noProof/>
          <w:lang w:eastAsia="ru-RU"/>
        </w:rPr>
        <w:drawing>
          <wp:inline distT="0" distB="0" distL="0" distR="0" wp14:anchorId="111E9A74" wp14:editId="5CE5945C">
            <wp:extent cx="3371353" cy="2575243"/>
            <wp:effectExtent l="0" t="0" r="63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79595" cy="258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6FC" w:rsidRDefault="00DC48C1" w:rsidP="009E7AED">
      <w:pPr>
        <w:pStyle w:val="a9"/>
        <w:numPr>
          <w:ilvl w:val="0"/>
          <w:numId w:val="13"/>
        </w:numPr>
        <w:ind w:left="993" w:hanging="284"/>
      </w:pPr>
      <w:r>
        <w:t>В окне конфигуратора выбрать Конфигурация → Поддержка → Обновить конфигурацию. В открывшемся окне выбрать «Выбор файла обновления».</w:t>
      </w:r>
    </w:p>
    <w:p w:rsidR="00DC48C1" w:rsidRDefault="00DC48C1" w:rsidP="00DC48C1">
      <w:pPr>
        <w:pStyle w:val="a9"/>
        <w:ind w:left="99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D75C2BD" wp14:editId="3783CE66">
            <wp:extent cx="5041127" cy="2463046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48896" cy="24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8C1" w:rsidRDefault="00DC48C1" w:rsidP="00DC48C1">
      <w:pPr>
        <w:pStyle w:val="a9"/>
        <w:ind w:left="993"/>
        <w:jc w:val="center"/>
      </w:pPr>
    </w:p>
    <w:p w:rsidR="00DC48C1" w:rsidRDefault="00DC48C1" w:rsidP="00DC48C1">
      <w:pPr>
        <w:pStyle w:val="a9"/>
        <w:ind w:left="993"/>
        <w:jc w:val="center"/>
      </w:pPr>
      <w:r>
        <w:rPr>
          <w:noProof/>
          <w:lang w:eastAsia="ru-RU"/>
        </w:rPr>
        <w:drawing>
          <wp:inline distT="0" distB="0" distL="0" distR="0" wp14:anchorId="6EECAFDE" wp14:editId="0A386633">
            <wp:extent cx="2727297" cy="2036571"/>
            <wp:effectExtent l="0" t="0" r="0" b="190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29631" cy="203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8C1" w:rsidRDefault="00DC48C1" w:rsidP="009E7AED">
      <w:pPr>
        <w:pStyle w:val="a9"/>
        <w:numPr>
          <w:ilvl w:val="0"/>
          <w:numId w:val="13"/>
        </w:numPr>
        <w:ind w:left="993" w:hanging="284"/>
      </w:pPr>
      <w:r>
        <w:t xml:space="preserve">Выбрать установленный файл обновления на </w:t>
      </w:r>
      <w:r w:rsidRPr="00DC48C1">
        <w:rPr>
          <w:i/>
        </w:rPr>
        <w:t>ближайшую</w:t>
      </w:r>
      <w:r>
        <w:t xml:space="preserve"> для созданной информационной базы версию в ранее указанном каталоге установки шаблонов. </w:t>
      </w:r>
      <w:r w:rsidRPr="00DC48C1">
        <w:rPr>
          <w:b/>
        </w:rPr>
        <w:t>Важно соблюдать порядок обновления!</w:t>
      </w:r>
      <w:r>
        <w:rPr>
          <w:b/>
        </w:rPr>
        <w:t xml:space="preserve"> </w:t>
      </w:r>
      <w:r>
        <w:t xml:space="preserve">Например, для версии 3.0.3.1 </w:t>
      </w:r>
      <w:r>
        <w:lastRenderedPageBreak/>
        <w:t>ближайшей версией из установленных дистрибутивов обновления (см. пункт 5) обновления является версия 3.0.5.1.</w:t>
      </w:r>
    </w:p>
    <w:p w:rsidR="00DC48C1" w:rsidRDefault="00DC48C1" w:rsidP="00DC48C1">
      <w:pPr>
        <w:pStyle w:val="a9"/>
        <w:ind w:left="993"/>
        <w:jc w:val="center"/>
      </w:pPr>
      <w:r>
        <w:rPr>
          <w:noProof/>
          <w:lang w:eastAsia="ru-RU"/>
        </w:rPr>
        <w:drawing>
          <wp:inline distT="0" distB="0" distL="0" distR="0" wp14:anchorId="5254EC91" wp14:editId="115056B0">
            <wp:extent cx="6050942" cy="1875648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73127" cy="188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8C1" w:rsidRDefault="00DC48C1" w:rsidP="009E7AED">
      <w:pPr>
        <w:pStyle w:val="a9"/>
        <w:numPr>
          <w:ilvl w:val="0"/>
          <w:numId w:val="13"/>
        </w:numPr>
        <w:ind w:left="993" w:hanging="284"/>
      </w:pPr>
      <w:r>
        <w:t xml:space="preserve">Нажать кнопки «Готово» и «Продолжить обновление». </w:t>
      </w:r>
      <w:r w:rsidR="00691349">
        <w:t>В окне сравнения версий убедитесь, что обновление возможно. Нажмите ОК.</w:t>
      </w:r>
    </w:p>
    <w:p w:rsidR="00691349" w:rsidRDefault="00691349" w:rsidP="00691349">
      <w:pPr>
        <w:pStyle w:val="a9"/>
        <w:ind w:left="99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39BE91A" wp14:editId="1A78DC8E">
            <wp:extent cx="2854518" cy="2728351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5609" cy="272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349" w:rsidRDefault="000D6CE5" w:rsidP="009E7AED">
      <w:pPr>
        <w:pStyle w:val="a9"/>
        <w:numPr>
          <w:ilvl w:val="0"/>
          <w:numId w:val="13"/>
        </w:numPr>
        <w:ind w:left="993" w:hanging="284"/>
      </w:pPr>
      <w:r>
        <w:t xml:space="preserve">Подтвердить обновление </w:t>
      </w:r>
      <w:r w:rsidR="00E30904">
        <w:t>конфигурации</w:t>
      </w:r>
      <w:r>
        <w:t xml:space="preserve"> базы данных и принять изменения в структуре информации конфигурации.</w:t>
      </w:r>
    </w:p>
    <w:p w:rsidR="000D6CE5" w:rsidRDefault="000D6CE5" w:rsidP="000D6CE5">
      <w:pPr>
        <w:pStyle w:val="a9"/>
        <w:ind w:left="993"/>
      </w:pPr>
      <w:r>
        <w:rPr>
          <w:noProof/>
          <w:lang w:eastAsia="ru-RU"/>
        </w:rPr>
        <w:drawing>
          <wp:inline distT="0" distB="0" distL="0" distR="0" wp14:anchorId="672A4C50" wp14:editId="16529FA8">
            <wp:extent cx="6655241" cy="208525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61177" cy="20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E5" w:rsidRDefault="000D6CE5" w:rsidP="009E7AED">
      <w:pPr>
        <w:pStyle w:val="a9"/>
        <w:numPr>
          <w:ilvl w:val="0"/>
          <w:numId w:val="13"/>
        </w:numPr>
        <w:ind w:left="993" w:hanging="284"/>
      </w:pPr>
      <w:r>
        <w:lastRenderedPageBreak/>
        <w:t>Запустить отладку из конфигуратора</w:t>
      </w:r>
      <w:r w:rsidR="008B21F1">
        <w:t xml:space="preserve"> (клавишей </w:t>
      </w:r>
      <w:r w:rsidR="008B21F1">
        <w:rPr>
          <w:lang w:val="en-US"/>
        </w:rPr>
        <w:t>F</w:t>
      </w:r>
      <w:r w:rsidR="008B21F1" w:rsidRPr="008B21F1">
        <w:t>5)</w:t>
      </w:r>
      <w:r>
        <w:t xml:space="preserve">. </w:t>
      </w:r>
      <w:r w:rsidR="00E30904">
        <w:rPr>
          <w:b/>
        </w:rPr>
        <w:t>Этот пункт пропускать нельзя!</w:t>
      </w:r>
    </w:p>
    <w:p w:rsidR="000D6CE5" w:rsidRDefault="000D6CE5" w:rsidP="009E7AED">
      <w:pPr>
        <w:pStyle w:val="a9"/>
        <w:numPr>
          <w:ilvl w:val="0"/>
          <w:numId w:val="13"/>
        </w:numPr>
        <w:ind w:left="993" w:hanging="284"/>
      </w:pPr>
      <w:r>
        <w:t>Повторить пункты 7-11 для всех установленных дистрибутивов обновлений в последовательности увеличения версий.</w:t>
      </w:r>
    </w:p>
    <w:p w:rsidR="00E30904" w:rsidRDefault="00A55827" w:rsidP="00BD4778">
      <w:pPr>
        <w:pStyle w:val="1"/>
        <w:numPr>
          <w:ilvl w:val="0"/>
          <w:numId w:val="1"/>
        </w:numPr>
        <w:rPr>
          <w:lang w:val="en-US"/>
        </w:rPr>
      </w:pPr>
      <w:bookmarkStart w:id="4" w:name="_Toc151560069"/>
      <w:r>
        <w:t>УСТАНОВКА РАСШИРЕНИЯ МОДУЛЯ</w:t>
      </w:r>
      <w:bookmarkEnd w:id="4"/>
    </w:p>
    <w:p w:rsidR="00A55827" w:rsidRDefault="00A55827" w:rsidP="00A55827">
      <w:r>
        <w:t>Для установки расширения «</w:t>
      </w:r>
      <w:r w:rsidRPr="00C6691A">
        <w:t>Модуль интеграции «1</w:t>
      </w:r>
      <w:proofErr w:type="gramStart"/>
      <w:r w:rsidRPr="00C6691A">
        <w:t>С:Медицина</w:t>
      </w:r>
      <w:proofErr w:type="gramEnd"/>
      <w:r w:rsidRPr="00C6691A">
        <w:t>. Поликлиника» с информационной системой «E-RP» (</w:t>
      </w:r>
      <w:r w:rsidR="00AE7831">
        <w:t xml:space="preserve">Платформа </w:t>
      </w:r>
      <w:r w:rsidR="00AE7831">
        <w:rPr>
          <w:rFonts w:ascii="Calibri" w:hAnsi="Calibri" w:cs="Calibri"/>
        </w:rPr>
        <w:t>"</w:t>
      </w:r>
      <w:r w:rsidRPr="00C6691A">
        <w:t>Электронный рецепт</w:t>
      </w:r>
      <w:r w:rsidR="00AE7831">
        <w:rPr>
          <w:rFonts w:ascii="Calibri" w:hAnsi="Calibri" w:cs="Calibri"/>
        </w:rPr>
        <w:t>"</w:t>
      </w:r>
      <w:r w:rsidRPr="00C6691A">
        <w:t>)»</w:t>
      </w:r>
      <w:r>
        <w:t xml:space="preserve"> необходимо:</w:t>
      </w:r>
    </w:p>
    <w:p w:rsidR="00A55827" w:rsidRDefault="00A55827" w:rsidP="00A55827">
      <w:pPr>
        <w:pStyle w:val="a9"/>
        <w:numPr>
          <w:ilvl w:val="0"/>
          <w:numId w:val="14"/>
        </w:numPr>
      </w:pPr>
      <w:r>
        <w:t>Открыть типовую информационную базу «1С: Медицины. Поликлиники» в режиме Предприятия.</w:t>
      </w:r>
    </w:p>
    <w:p w:rsidR="00A55827" w:rsidRDefault="00A55827" w:rsidP="00A55827">
      <w:pPr>
        <w:pStyle w:val="a9"/>
        <w:numPr>
          <w:ilvl w:val="0"/>
          <w:numId w:val="14"/>
        </w:numPr>
      </w:pPr>
      <w:r>
        <w:t>Перейти в раздел «</w:t>
      </w:r>
      <w:proofErr w:type="spellStart"/>
      <w:r>
        <w:t>Адимнистрирование</w:t>
      </w:r>
      <w:proofErr w:type="spellEnd"/>
      <w:r>
        <w:t>» → «Печатные формы, отчеты и обработки» → «Расширения».</w:t>
      </w:r>
    </w:p>
    <w:p w:rsidR="00A55827" w:rsidRDefault="00A55827" w:rsidP="00A55827">
      <w:pPr>
        <w:pStyle w:val="a9"/>
        <w:jc w:val="center"/>
      </w:pPr>
      <w:r>
        <w:rPr>
          <w:noProof/>
          <w:lang w:eastAsia="ru-RU"/>
        </w:rPr>
        <w:drawing>
          <wp:inline distT="0" distB="0" distL="0" distR="0" wp14:anchorId="4EDF264E" wp14:editId="1D32DE29">
            <wp:extent cx="7211833" cy="1900221"/>
            <wp:effectExtent l="0" t="0" r="8255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219398" cy="190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27" w:rsidRDefault="00A55827" w:rsidP="00A55827">
      <w:pPr>
        <w:pStyle w:val="a9"/>
        <w:jc w:val="center"/>
      </w:pPr>
    </w:p>
    <w:p w:rsidR="00A55827" w:rsidRDefault="00A55827" w:rsidP="00A55827">
      <w:pPr>
        <w:pStyle w:val="a9"/>
        <w:jc w:val="center"/>
      </w:pPr>
    </w:p>
    <w:p w:rsidR="00A55827" w:rsidRDefault="00A55827" w:rsidP="00A55827">
      <w:pPr>
        <w:pStyle w:val="a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4206770" wp14:editId="52A62864">
            <wp:extent cx="4556472" cy="2592126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85629" cy="260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27" w:rsidRDefault="00E76076" w:rsidP="00A55827">
      <w:pPr>
        <w:pStyle w:val="a9"/>
        <w:numPr>
          <w:ilvl w:val="0"/>
          <w:numId w:val="14"/>
        </w:numPr>
      </w:pPr>
      <w:r>
        <w:t>В списке расширений выбрать «Добавить из файла» → в предупреждении нажать «Продолжить»</w:t>
      </w:r>
    </w:p>
    <w:p w:rsidR="00E76076" w:rsidRDefault="00E76076" w:rsidP="00E76076">
      <w:pPr>
        <w:pStyle w:val="a9"/>
        <w:jc w:val="center"/>
      </w:pPr>
      <w:r>
        <w:rPr>
          <w:noProof/>
          <w:lang w:eastAsia="ru-RU"/>
        </w:rPr>
        <w:drawing>
          <wp:inline distT="0" distB="0" distL="0" distR="0" wp14:anchorId="3A3745C8" wp14:editId="757CCF43">
            <wp:extent cx="5852160" cy="1844356"/>
            <wp:effectExtent l="0" t="0" r="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882309" cy="185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076" w:rsidRDefault="00E76076" w:rsidP="00A55827">
      <w:pPr>
        <w:pStyle w:val="a9"/>
        <w:numPr>
          <w:ilvl w:val="0"/>
          <w:numId w:val="14"/>
        </w:numPr>
      </w:pPr>
      <w:r>
        <w:t>Выбрать файл расширения.</w:t>
      </w:r>
    </w:p>
    <w:p w:rsidR="00E76076" w:rsidRDefault="00E76076" w:rsidP="00E76076">
      <w:pPr>
        <w:pStyle w:val="a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E102968" wp14:editId="361A37CE">
            <wp:extent cx="4508389" cy="1680105"/>
            <wp:effectExtent l="0" t="0" r="698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23485" cy="168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18B" w:rsidRDefault="0027018B" w:rsidP="00A55827">
      <w:pPr>
        <w:pStyle w:val="a9"/>
        <w:numPr>
          <w:ilvl w:val="0"/>
          <w:numId w:val="14"/>
        </w:numPr>
      </w:pPr>
      <w:r>
        <w:t>Отключить галочку «Безопасный режим» для корректной работы расширения.</w:t>
      </w:r>
    </w:p>
    <w:p w:rsidR="0027018B" w:rsidRDefault="0027018B" w:rsidP="0027018B">
      <w:pPr>
        <w:pStyle w:val="a9"/>
        <w:jc w:val="center"/>
      </w:pPr>
      <w:r>
        <w:rPr>
          <w:noProof/>
          <w:lang w:eastAsia="ru-RU"/>
        </w:rPr>
        <w:drawing>
          <wp:inline distT="0" distB="0" distL="0" distR="0" wp14:anchorId="4A51D26D" wp14:editId="47D3C900">
            <wp:extent cx="7943353" cy="811781"/>
            <wp:effectExtent l="0" t="0" r="635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075336" cy="82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85" w:rsidRPr="006D253B" w:rsidRDefault="00E76076" w:rsidP="00674001">
      <w:pPr>
        <w:pStyle w:val="a9"/>
        <w:numPr>
          <w:ilvl w:val="0"/>
          <w:numId w:val="14"/>
        </w:numPr>
      </w:pPr>
      <w:r>
        <w:t>Перезапуст</w:t>
      </w:r>
      <w:r w:rsidR="0027018B">
        <w:t>ит</w:t>
      </w:r>
      <w:r>
        <w:t>ь программу.</w:t>
      </w:r>
    </w:p>
    <w:sectPr w:rsidR="007A4185" w:rsidRPr="006D253B" w:rsidSect="003A15DA">
      <w:footerReference w:type="default" r:id="rId3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0B" w:rsidRDefault="00E70D0B" w:rsidP="003A15DA">
      <w:pPr>
        <w:spacing w:before="0" w:after="0" w:line="240" w:lineRule="auto"/>
      </w:pPr>
      <w:r>
        <w:separator/>
      </w:r>
    </w:p>
  </w:endnote>
  <w:endnote w:type="continuationSeparator" w:id="0">
    <w:p w:rsidR="00E70D0B" w:rsidRDefault="00E70D0B" w:rsidP="003A15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807592"/>
      <w:docPartObj>
        <w:docPartGallery w:val="Page Numbers (Bottom of Page)"/>
        <w:docPartUnique/>
      </w:docPartObj>
    </w:sdtPr>
    <w:sdtEndPr/>
    <w:sdtContent>
      <w:p w:rsidR="003A15DA" w:rsidRDefault="003A15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A3C">
          <w:rPr>
            <w:noProof/>
          </w:rPr>
          <w:t>2</w:t>
        </w:r>
        <w:r>
          <w:fldChar w:fldCharType="end"/>
        </w:r>
      </w:p>
    </w:sdtContent>
  </w:sdt>
  <w:p w:rsidR="003A15DA" w:rsidRDefault="003A15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0B" w:rsidRDefault="00E70D0B" w:rsidP="003A15DA">
      <w:pPr>
        <w:spacing w:before="0" w:after="0" w:line="240" w:lineRule="auto"/>
      </w:pPr>
      <w:r>
        <w:separator/>
      </w:r>
    </w:p>
  </w:footnote>
  <w:footnote w:type="continuationSeparator" w:id="0">
    <w:p w:rsidR="00E70D0B" w:rsidRDefault="00E70D0B" w:rsidP="003A15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5B2"/>
    <w:multiLevelType w:val="hybridMultilevel"/>
    <w:tmpl w:val="91D8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945"/>
    <w:multiLevelType w:val="hybridMultilevel"/>
    <w:tmpl w:val="383840A4"/>
    <w:lvl w:ilvl="0" w:tplc="4C967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0D4"/>
    <w:multiLevelType w:val="hybridMultilevel"/>
    <w:tmpl w:val="6F3CC50E"/>
    <w:lvl w:ilvl="0" w:tplc="4EA235B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F8C658B"/>
    <w:multiLevelType w:val="hybridMultilevel"/>
    <w:tmpl w:val="53569EAC"/>
    <w:lvl w:ilvl="0" w:tplc="F8F2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63788"/>
    <w:multiLevelType w:val="hybridMultilevel"/>
    <w:tmpl w:val="21AAB7DE"/>
    <w:lvl w:ilvl="0" w:tplc="0CBE1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E6748"/>
    <w:multiLevelType w:val="hybridMultilevel"/>
    <w:tmpl w:val="176E4716"/>
    <w:lvl w:ilvl="0" w:tplc="A9BAF3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2088F"/>
    <w:multiLevelType w:val="hybridMultilevel"/>
    <w:tmpl w:val="C74EB3D2"/>
    <w:lvl w:ilvl="0" w:tplc="754A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C0260"/>
    <w:multiLevelType w:val="hybridMultilevel"/>
    <w:tmpl w:val="92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C0DF2"/>
    <w:multiLevelType w:val="hybridMultilevel"/>
    <w:tmpl w:val="C8F26694"/>
    <w:lvl w:ilvl="0" w:tplc="5F941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82503"/>
    <w:multiLevelType w:val="hybridMultilevel"/>
    <w:tmpl w:val="1C06687A"/>
    <w:lvl w:ilvl="0" w:tplc="A9C0A18C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61110590"/>
    <w:multiLevelType w:val="hybridMultilevel"/>
    <w:tmpl w:val="21AAB7DE"/>
    <w:lvl w:ilvl="0" w:tplc="0CBE1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43D89"/>
    <w:multiLevelType w:val="hybridMultilevel"/>
    <w:tmpl w:val="1C06687A"/>
    <w:lvl w:ilvl="0" w:tplc="A9C0A18C"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70640C2C"/>
    <w:multiLevelType w:val="hybridMultilevel"/>
    <w:tmpl w:val="660AF2FA"/>
    <w:lvl w:ilvl="0" w:tplc="CCF444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E360B"/>
    <w:multiLevelType w:val="hybridMultilevel"/>
    <w:tmpl w:val="2944978E"/>
    <w:lvl w:ilvl="0" w:tplc="F42840F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7B704BF5"/>
    <w:multiLevelType w:val="hybridMultilevel"/>
    <w:tmpl w:val="A558C336"/>
    <w:lvl w:ilvl="0" w:tplc="0C2AE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6"/>
    <w:rsid w:val="00032ABC"/>
    <w:rsid w:val="000956C0"/>
    <w:rsid w:val="000A66FF"/>
    <w:rsid w:val="000C7A3C"/>
    <w:rsid w:val="000D6CE5"/>
    <w:rsid w:val="001214AF"/>
    <w:rsid w:val="00125085"/>
    <w:rsid w:val="00127A79"/>
    <w:rsid w:val="00171214"/>
    <w:rsid w:val="001D763B"/>
    <w:rsid w:val="00223353"/>
    <w:rsid w:val="0027018B"/>
    <w:rsid w:val="002E4943"/>
    <w:rsid w:val="003014B4"/>
    <w:rsid w:val="00310789"/>
    <w:rsid w:val="003516A8"/>
    <w:rsid w:val="00351E39"/>
    <w:rsid w:val="00351FD6"/>
    <w:rsid w:val="00391471"/>
    <w:rsid w:val="003A15DA"/>
    <w:rsid w:val="0040771B"/>
    <w:rsid w:val="004C63F2"/>
    <w:rsid w:val="004E3C4A"/>
    <w:rsid w:val="00501238"/>
    <w:rsid w:val="00507AF3"/>
    <w:rsid w:val="00523800"/>
    <w:rsid w:val="00530D1B"/>
    <w:rsid w:val="00582ED7"/>
    <w:rsid w:val="00594E16"/>
    <w:rsid w:val="005C36A1"/>
    <w:rsid w:val="00607C08"/>
    <w:rsid w:val="006127A7"/>
    <w:rsid w:val="00615BAD"/>
    <w:rsid w:val="00626E3E"/>
    <w:rsid w:val="006360C0"/>
    <w:rsid w:val="006615FD"/>
    <w:rsid w:val="00674001"/>
    <w:rsid w:val="006900AD"/>
    <w:rsid w:val="00691349"/>
    <w:rsid w:val="006C3711"/>
    <w:rsid w:val="006D253B"/>
    <w:rsid w:val="006F23B2"/>
    <w:rsid w:val="007330C5"/>
    <w:rsid w:val="00747466"/>
    <w:rsid w:val="0075732A"/>
    <w:rsid w:val="00770552"/>
    <w:rsid w:val="00795E27"/>
    <w:rsid w:val="007A4185"/>
    <w:rsid w:val="008218CE"/>
    <w:rsid w:val="00831FE2"/>
    <w:rsid w:val="008B21F1"/>
    <w:rsid w:val="008C31E3"/>
    <w:rsid w:val="008D7DF3"/>
    <w:rsid w:val="008E0501"/>
    <w:rsid w:val="00901096"/>
    <w:rsid w:val="00927C16"/>
    <w:rsid w:val="009354CB"/>
    <w:rsid w:val="0095463B"/>
    <w:rsid w:val="00955B4C"/>
    <w:rsid w:val="00971592"/>
    <w:rsid w:val="009E7AED"/>
    <w:rsid w:val="00A079D1"/>
    <w:rsid w:val="00A55827"/>
    <w:rsid w:val="00A60D1C"/>
    <w:rsid w:val="00AB2D26"/>
    <w:rsid w:val="00AC76FC"/>
    <w:rsid w:val="00AE7831"/>
    <w:rsid w:val="00AF5A64"/>
    <w:rsid w:val="00B6182F"/>
    <w:rsid w:val="00BA2340"/>
    <w:rsid w:val="00BD4778"/>
    <w:rsid w:val="00BF4720"/>
    <w:rsid w:val="00C35395"/>
    <w:rsid w:val="00C47160"/>
    <w:rsid w:val="00C6691A"/>
    <w:rsid w:val="00C7651F"/>
    <w:rsid w:val="00C77ACF"/>
    <w:rsid w:val="00C77C3D"/>
    <w:rsid w:val="00C8138F"/>
    <w:rsid w:val="00CC4ED8"/>
    <w:rsid w:val="00CD1379"/>
    <w:rsid w:val="00CE3C10"/>
    <w:rsid w:val="00D50FAE"/>
    <w:rsid w:val="00D7692A"/>
    <w:rsid w:val="00DA39AC"/>
    <w:rsid w:val="00DB3347"/>
    <w:rsid w:val="00DC48C1"/>
    <w:rsid w:val="00E30904"/>
    <w:rsid w:val="00E44E13"/>
    <w:rsid w:val="00E641AC"/>
    <w:rsid w:val="00E70D0B"/>
    <w:rsid w:val="00E76076"/>
    <w:rsid w:val="00E91A3C"/>
    <w:rsid w:val="00E96586"/>
    <w:rsid w:val="00EA39C3"/>
    <w:rsid w:val="00EA3F78"/>
    <w:rsid w:val="00EB2B00"/>
    <w:rsid w:val="00EB529B"/>
    <w:rsid w:val="00EB72C9"/>
    <w:rsid w:val="00ED1418"/>
    <w:rsid w:val="00F01EF8"/>
    <w:rsid w:val="00F245DB"/>
    <w:rsid w:val="00F52BB2"/>
    <w:rsid w:val="00F760DA"/>
    <w:rsid w:val="00FB5E70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DC15"/>
  <w15:chartTrackingRefBased/>
  <w15:docId w15:val="{FD71256A-A8F3-4E6C-80E4-467A3A42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A"/>
    <w:pPr>
      <w:spacing w:before="100" w:beforeAutospacing="1" w:after="12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691A"/>
    <w:pPr>
      <w:keepNext/>
      <w:keepLines/>
      <w:spacing w:after="600"/>
      <w:ind w:firstLine="397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91A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3A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5DA"/>
  </w:style>
  <w:style w:type="paragraph" w:styleId="a5">
    <w:name w:val="footer"/>
    <w:basedOn w:val="a"/>
    <w:link w:val="a6"/>
    <w:uiPriority w:val="99"/>
    <w:unhideWhenUsed/>
    <w:rsid w:val="003A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5DA"/>
  </w:style>
  <w:style w:type="paragraph" w:styleId="a7">
    <w:name w:val="TOC Heading"/>
    <w:basedOn w:val="1"/>
    <w:next w:val="a"/>
    <w:uiPriority w:val="39"/>
    <w:unhideWhenUsed/>
    <w:qFormat/>
    <w:rsid w:val="003A15DA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15DA"/>
    <w:pPr>
      <w:spacing w:after="100"/>
    </w:pPr>
  </w:style>
  <w:style w:type="character" w:styleId="a8">
    <w:name w:val="Hyperlink"/>
    <w:basedOn w:val="a0"/>
    <w:uiPriority w:val="99"/>
    <w:unhideWhenUsed/>
    <w:rsid w:val="003A15D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6691A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F5A6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7400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p@585585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hyperlink" Target="https://nsi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1B620A-F446-47E5-ABFF-BEDAE1D0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4835</TotalTime>
  <Pages>19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Игорь</dc:creator>
  <cp:keywords/>
  <dc:description/>
  <cp:lastModifiedBy>Сафонова Виктория</cp:lastModifiedBy>
  <cp:revision>43</cp:revision>
  <cp:lastPrinted>2023-12-13T09:54:00Z</cp:lastPrinted>
  <dcterms:created xsi:type="dcterms:W3CDTF">2023-10-18T08:59:00Z</dcterms:created>
  <dcterms:modified xsi:type="dcterms:W3CDTF">2023-12-13T09:54:00Z</dcterms:modified>
</cp:coreProperties>
</file>